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E16A" w14:textId="77777777" w:rsidR="00EB5E96" w:rsidRPr="00EB5E96" w:rsidRDefault="00EB5E96" w:rsidP="00EB5E96">
      <w:pPr>
        <w:pStyle w:val="Heading1"/>
        <w:rPr>
          <w:sz w:val="48"/>
          <w:szCs w:val="48"/>
        </w:rPr>
      </w:pPr>
      <w:r w:rsidRPr="00EB5E96">
        <w:rPr>
          <w:sz w:val="48"/>
          <w:szCs w:val="48"/>
        </w:rPr>
        <w:t>Adults are responsible for Hazards. Risks help your child develop.</w:t>
      </w:r>
    </w:p>
    <w:p w14:paraId="130AA0A7" w14:textId="77777777" w:rsidR="00EB5E96" w:rsidRPr="00EB5E96" w:rsidRDefault="00EB5E96" w:rsidP="006D2919">
      <w:pPr>
        <w:pStyle w:val="Default"/>
        <w:rPr>
          <w:i/>
          <w:iCs/>
        </w:rPr>
      </w:pPr>
    </w:p>
    <w:p w14:paraId="70E3C0E7" w14:textId="0F2ED769" w:rsidR="006D2919" w:rsidRPr="00EB5E96" w:rsidRDefault="006D2919" w:rsidP="006D2919">
      <w:pPr>
        <w:pStyle w:val="Default"/>
        <w:rPr>
          <w:sz w:val="40"/>
          <w:szCs w:val="40"/>
        </w:rPr>
      </w:pPr>
      <w:r w:rsidRPr="00EB5E96">
        <w:rPr>
          <w:i/>
          <w:iCs/>
          <w:sz w:val="40"/>
          <w:szCs w:val="40"/>
        </w:rPr>
        <w:t>Hazard</w:t>
      </w:r>
      <w:r w:rsidRPr="00EB5E96">
        <w:rPr>
          <w:sz w:val="40"/>
          <w:szCs w:val="40"/>
        </w:rPr>
        <w:t xml:space="preserve">: A danger in the environment that could seriously injure or endanger a child and is beyond the child’s capacity to recognize. </w:t>
      </w:r>
      <w:r w:rsidR="00EB5E96" w:rsidRPr="00EB5E96">
        <w:rPr>
          <w:sz w:val="40"/>
          <w:szCs w:val="40"/>
        </w:rPr>
        <w:t>It is the adult’s responsibility to identify and address hazards</w:t>
      </w:r>
    </w:p>
    <w:p w14:paraId="1DDBB93E" w14:textId="77777777" w:rsidR="00EB5E96" w:rsidRPr="00EB5E96" w:rsidRDefault="00EB5E96" w:rsidP="00EB5E96">
      <w:pPr>
        <w:rPr>
          <w:rFonts w:cstheme="minorHAnsi"/>
          <w:color w:val="000000" w:themeColor="text1"/>
          <w:sz w:val="40"/>
          <w:szCs w:val="40"/>
        </w:rPr>
      </w:pPr>
    </w:p>
    <w:p w14:paraId="137507AC" w14:textId="16DA628D" w:rsidR="006D2919" w:rsidRPr="00EB5E96" w:rsidRDefault="006D2919" w:rsidP="006D2919">
      <w:pPr>
        <w:rPr>
          <w:sz w:val="40"/>
          <w:szCs w:val="40"/>
        </w:rPr>
      </w:pPr>
      <w:r w:rsidRPr="00EB5E96">
        <w:rPr>
          <w:i/>
          <w:iCs/>
          <w:sz w:val="40"/>
          <w:szCs w:val="40"/>
        </w:rPr>
        <w:t xml:space="preserve">Risk: </w:t>
      </w:r>
      <w:r w:rsidRPr="00EB5E96">
        <w:rPr>
          <w:sz w:val="40"/>
          <w:szCs w:val="40"/>
        </w:rPr>
        <w:t xml:space="preserve">The challenges and uncertainties within the environment that a child can recognize and learn to manage by choosing to encounter them while determining their own limits. </w:t>
      </w:r>
    </w:p>
    <w:p w14:paraId="4B086C01" w14:textId="25F25DFB" w:rsidR="006D2919" w:rsidRDefault="006D2919" w:rsidP="006D2919">
      <w:pPr>
        <w:rPr>
          <w:sz w:val="48"/>
          <w:szCs w:val="48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58238" behindDoc="1" locked="0" layoutInCell="1" allowOverlap="1" wp14:anchorId="08C0A5B4" wp14:editId="46B95352">
            <wp:simplePos x="0" y="0"/>
            <wp:positionH relativeFrom="column">
              <wp:posOffset>6860983</wp:posOffset>
            </wp:positionH>
            <wp:positionV relativeFrom="paragraph">
              <wp:posOffset>382964</wp:posOffset>
            </wp:positionV>
            <wp:extent cx="1374775" cy="2147570"/>
            <wp:effectExtent l="247650" t="133350" r="225425" b="138430"/>
            <wp:wrapTight wrapText="bothSides">
              <wp:wrapPolygon edited="0">
                <wp:start x="20152" y="-249"/>
                <wp:lineTo x="944" y="-3202"/>
                <wp:lineTo x="-1292" y="2760"/>
                <wp:lineTo x="-1829" y="5830"/>
                <wp:lineTo x="-665" y="6009"/>
                <wp:lineTo x="-1783" y="8990"/>
                <wp:lineTo x="-619" y="9169"/>
                <wp:lineTo x="-1737" y="12150"/>
                <wp:lineTo x="-573" y="12329"/>
                <wp:lineTo x="-1691" y="15310"/>
                <wp:lineTo x="-527" y="15489"/>
                <wp:lineTo x="-1192" y="19722"/>
                <wp:lineTo x="-587" y="21391"/>
                <wp:lineTo x="1159" y="21660"/>
                <wp:lineTo x="1450" y="21705"/>
                <wp:lineTo x="19018" y="21647"/>
                <wp:lineTo x="22103" y="19165"/>
                <wp:lineTo x="22190" y="65"/>
                <wp:lineTo x="20152" y="-249"/>
              </wp:wrapPolygon>
            </wp:wrapTight>
            <wp:docPr id="5" name="Picture 5" descr="Image result for child play ris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ld play ris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9731">
                      <a:off x="0" y="0"/>
                      <a:ext cx="137477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60288" behindDoc="1" locked="0" layoutInCell="1" allowOverlap="1" wp14:anchorId="5219044F" wp14:editId="4F959FB1">
            <wp:simplePos x="0" y="0"/>
            <wp:positionH relativeFrom="column">
              <wp:posOffset>5525755</wp:posOffset>
            </wp:positionH>
            <wp:positionV relativeFrom="paragraph">
              <wp:posOffset>132319</wp:posOffset>
            </wp:positionV>
            <wp:extent cx="1447800" cy="1847850"/>
            <wp:effectExtent l="171450" t="133350" r="171450" b="133350"/>
            <wp:wrapTight wrapText="bothSides">
              <wp:wrapPolygon edited="0">
                <wp:start x="-705" y="25"/>
                <wp:lineTo x="-559" y="7274"/>
                <wp:lineTo x="-1673" y="7451"/>
                <wp:lineTo x="-274" y="20636"/>
                <wp:lineTo x="289" y="21683"/>
                <wp:lineTo x="20020" y="21713"/>
                <wp:lineTo x="20299" y="21669"/>
                <wp:lineTo x="21970" y="21402"/>
                <wp:lineTo x="21865" y="10965"/>
                <wp:lineTo x="22071" y="7296"/>
                <wp:lineTo x="21998" y="3671"/>
                <wp:lineTo x="21425" y="354"/>
                <wp:lineTo x="20971" y="-1392"/>
                <wp:lineTo x="8763" y="-1488"/>
                <wp:lineTo x="687" y="-198"/>
                <wp:lineTo x="-705" y="25"/>
              </wp:wrapPolygon>
            </wp:wrapTight>
            <wp:docPr id="4" name="Picture 4" descr="Image result for child play ris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 play ris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1273">
                      <a:off x="0" y="0"/>
                      <a:ext cx="1447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9263" behindDoc="1" locked="0" layoutInCell="1" allowOverlap="1" wp14:anchorId="532C103E" wp14:editId="6FCC6D28">
            <wp:simplePos x="0" y="0"/>
            <wp:positionH relativeFrom="column">
              <wp:posOffset>2816860</wp:posOffset>
            </wp:positionH>
            <wp:positionV relativeFrom="paragraph">
              <wp:posOffset>514054</wp:posOffset>
            </wp:positionV>
            <wp:extent cx="2693035" cy="2019935"/>
            <wp:effectExtent l="0" t="0" r="0" b="0"/>
            <wp:wrapTight wrapText="bothSides">
              <wp:wrapPolygon edited="0">
                <wp:start x="0" y="0"/>
                <wp:lineTo x="0" y="21390"/>
                <wp:lineTo x="21391" y="21390"/>
                <wp:lineTo x="21391" y="0"/>
                <wp:lineTo x="0" y="0"/>
              </wp:wrapPolygon>
            </wp:wrapTight>
            <wp:docPr id="1" name="Picture 1" descr="C:\Users\HAANSTAM\AppData\Local\Microsoft\Windows\INetCache\Content.MSO\624CAB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ANSTAM\AppData\Local\Microsoft\Windows\INetCache\Content.MSO\624CAB7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62336" behindDoc="1" locked="0" layoutInCell="1" allowOverlap="1" wp14:anchorId="306AADB1" wp14:editId="2FEF8FFB">
            <wp:simplePos x="0" y="0"/>
            <wp:positionH relativeFrom="column">
              <wp:posOffset>1231496</wp:posOffset>
            </wp:positionH>
            <wp:positionV relativeFrom="paragraph">
              <wp:posOffset>225999</wp:posOffset>
            </wp:positionV>
            <wp:extent cx="1447800" cy="1847850"/>
            <wp:effectExtent l="152400" t="114300" r="152400" b="114300"/>
            <wp:wrapTight wrapText="bothSides">
              <wp:wrapPolygon edited="0">
                <wp:start x="-673" y="-28"/>
                <wp:lineTo x="-384" y="20693"/>
                <wp:lineTo x="-201" y="21572"/>
                <wp:lineTo x="19984" y="21696"/>
                <wp:lineTo x="20264" y="21660"/>
                <wp:lineTo x="21947" y="21444"/>
                <wp:lineTo x="22002" y="7899"/>
                <wp:lineTo x="21658" y="723"/>
                <wp:lineTo x="21245" y="-1255"/>
                <wp:lineTo x="11668" y="-1608"/>
                <wp:lineTo x="729" y="-208"/>
                <wp:lineTo x="-673" y="-28"/>
              </wp:wrapPolygon>
            </wp:wrapTight>
            <wp:docPr id="3" name="Picture 3" descr="Image result for child play ris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play ris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6780">
                      <a:off x="0" y="0"/>
                      <a:ext cx="1447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64384" behindDoc="1" locked="0" layoutInCell="1" allowOverlap="1" wp14:anchorId="06CC3C7E" wp14:editId="47CD4CBA">
            <wp:simplePos x="0" y="0"/>
            <wp:positionH relativeFrom="column">
              <wp:posOffset>-85725</wp:posOffset>
            </wp:positionH>
            <wp:positionV relativeFrom="paragraph">
              <wp:posOffset>628650</wp:posOffset>
            </wp:positionV>
            <wp:extent cx="1510030" cy="1988185"/>
            <wp:effectExtent l="266700" t="190500" r="261620" b="183515"/>
            <wp:wrapTight wrapText="bothSides">
              <wp:wrapPolygon edited="0">
                <wp:start x="20446" y="-443"/>
                <wp:lineTo x="6269" y="-3444"/>
                <wp:lineTo x="5021" y="-271"/>
                <wp:lineTo x="321" y="-1337"/>
                <wp:lineTo x="-1914" y="5068"/>
                <wp:lineTo x="-609" y="5364"/>
                <wp:lineTo x="-1857" y="8537"/>
                <wp:lineTo x="-551" y="8833"/>
                <wp:lineTo x="-1799" y="12006"/>
                <wp:lineTo x="-494" y="12302"/>
                <wp:lineTo x="-1742" y="15475"/>
                <wp:lineTo x="-697" y="15712"/>
                <wp:lineTo x="-1945" y="18885"/>
                <wp:lineTo x="-640" y="19181"/>
                <wp:lineTo x="-636" y="21342"/>
                <wp:lineTo x="669" y="21638"/>
                <wp:lineTo x="930" y="21697"/>
                <wp:lineTo x="10587" y="21728"/>
                <wp:lineTo x="21757" y="20807"/>
                <wp:lineTo x="22012" y="-88"/>
                <wp:lineTo x="20446" y="-443"/>
              </wp:wrapPolygon>
            </wp:wrapTight>
            <wp:docPr id="6" name="Picture 6" descr="Image result for child play ris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ld play ris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2015">
                      <a:off x="0" y="0"/>
                      <a:ext cx="151003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36356" w14:textId="003FA582" w:rsidR="006D2919" w:rsidRDefault="006D2919" w:rsidP="006D2919">
      <w:pPr>
        <w:ind w:left="-993"/>
        <w:rPr>
          <w:sz w:val="48"/>
          <w:szCs w:val="48"/>
        </w:rPr>
      </w:pPr>
      <w:r w:rsidRPr="006D2919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 </w:t>
      </w:r>
    </w:p>
    <w:p w14:paraId="25FBBCCB" w14:textId="77777777" w:rsidR="00EB5E96" w:rsidRDefault="00EB5E96" w:rsidP="00EB5E96">
      <w:pPr>
        <w:rPr>
          <w:sz w:val="48"/>
          <w:szCs w:val="48"/>
        </w:rPr>
      </w:pPr>
    </w:p>
    <w:p w14:paraId="635F8923" w14:textId="1F577051" w:rsidR="00D618A1" w:rsidRPr="006D2919" w:rsidRDefault="006D2919" w:rsidP="00EB5E96">
      <w:pPr>
        <w:jc w:val="center"/>
        <w:rPr>
          <w:lang w:val="en-US"/>
        </w:rPr>
      </w:pPr>
      <w:r w:rsidRPr="006D2919">
        <w:rPr>
          <w:rFonts w:eastAsia="Times New Roman" w:cstheme="minorHAnsi"/>
          <w:color w:val="333333"/>
          <w:sz w:val="48"/>
          <w:szCs w:val="48"/>
          <w:lang w:val="en-US" w:eastAsia="en-CA"/>
        </w:rPr>
        <w:t>Eliminating risks leads to a child’s inability to assess danger.</w:t>
      </w:r>
      <w:bookmarkStart w:id="0" w:name="_GoBack"/>
      <w:bookmarkEnd w:id="0"/>
    </w:p>
    <w:sectPr w:rsidR="00D618A1" w:rsidRPr="006D2919" w:rsidSect="00EB5E96">
      <w:pgSz w:w="15840" w:h="12240" w:orient="landscape"/>
      <w:pgMar w:top="568" w:right="1440" w:bottom="993" w:left="144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19"/>
    <w:rsid w:val="006D2919"/>
    <w:rsid w:val="00D618A1"/>
    <w:rsid w:val="00E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A4B2"/>
  <w15:chartTrackingRefBased/>
  <w15:docId w15:val="{B5838858-8C6F-4826-A221-F3ACDDB1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919"/>
  </w:style>
  <w:style w:type="paragraph" w:styleId="Heading1">
    <w:name w:val="heading 1"/>
    <w:basedOn w:val="Normal"/>
    <w:next w:val="Normal"/>
    <w:link w:val="Heading1Char"/>
    <w:uiPriority w:val="9"/>
    <w:qFormat/>
    <w:rsid w:val="00EB5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E96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B5E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eNB/Jo35&amp;id=9CE66C21486AA03ED287203DBBF49601BFA55E8F&amp;thid=OIP.eNB_Jo35RUuakpzcKkx2uwHaJ4&amp;mediaurl=http://www.cvpreschool.com/wp-content/uploads/2015/03/preschool-risk-taking-3-450x600.jpeg&amp;exph=600&amp;expw=450&amp;q=child+play+risk&amp;simid=607989260490571877&amp;selectedIndex=18" TargetMode="External"/><Relationship Id="rId11" Type="http://schemas.openxmlformats.org/officeDocument/2006/relationships/hyperlink" Target="https://www.bing.com/images/search?view=detailV2&amp;ccid=D/u1vSbY&amp;id=FF4E6EDA0676905E31AFE895A60EE87D9DE9B1BA&amp;thid=OIP.D_u1vSbYAaMJjqkP1XU6NgAAAA&amp;mediaurl=https://i.pinimg.com/236x/a5/20/9a/a5209a9110d499619b35256d80ad7c71--reggio-children-children-play.jpg&amp;exph=314&amp;expw=236&amp;q=child+play+risk&amp;simid=607988830993517045&amp;selectedIndex=10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bing.com/images/search?view=detailV2&amp;ccid=%2b13/MNaR&amp;id=164E5D00650912141146B1C07DDC10D636D609CE&amp;thid=OIP.-13_MNaRphVXSLNZ5qa4IgHaJ4&amp;mediaurl=https://s-media-cache-ak0.pinimg.com/564x/ce/91/ae/ce91ae2f0dc64ad0eb6a764fe15c24c2.jpg&amp;exph=752&amp;expw=564&amp;q=child+play+risk&amp;simid=607995612753496705&amp;selectedIndex=48" TargetMode="External"/><Relationship Id="rId9" Type="http://schemas.openxmlformats.org/officeDocument/2006/relationships/hyperlink" Target="https://www.bing.com/images/search?view=detailV2&amp;ccid=zvBvPazc&amp;id=424AB8AC45EBD3FAA55392426658AE951017B4DF&amp;thid=OIP.zvBvPazc_4vAmLfl82e9QAHaJ5&amp;mediaurl=http://www.kidsafensw.org/images/sendbinary.asp?width%3d274%26path%3dimagesDB/wysiwyg/101_4667.jpg&amp;exph=366&amp;expw=274&amp;q=child+play+risk&amp;simid=608054591222908788&amp;selectedIndex=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450</Characters>
  <Application>Microsoft Office Word</Application>
  <DocSecurity>0</DocSecurity>
  <Lines>19</Lines>
  <Paragraphs>12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Haanstra, Anna</dc:creator>
  <cp:keywords/>
  <dc:description/>
  <cp:lastModifiedBy>Haanstra, Anna</cp:lastModifiedBy>
  <cp:revision>2</cp:revision>
  <dcterms:created xsi:type="dcterms:W3CDTF">2020-01-03T15:20:00Z</dcterms:created>
  <dcterms:modified xsi:type="dcterms:W3CDTF">2020-03-20T19:04:00Z</dcterms:modified>
</cp:coreProperties>
</file>